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22D7" w14:textId="16E120D5" w:rsidR="00F017BF" w:rsidRPr="002215D4" w:rsidRDefault="00F017BF" w:rsidP="002215D4">
      <w:pPr>
        <w:pStyle w:val="Otsikko1"/>
        <w:rPr>
          <w:sz w:val="28"/>
          <w:szCs w:val="28"/>
        </w:rPr>
      </w:pPr>
      <w:r w:rsidRPr="002215D4">
        <w:rPr>
          <w:sz w:val="28"/>
          <w:szCs w:val="28"/>
        </w:rPr>
        <w:t xml:space="preserve">Koululaisten iltapäivätoiminnan keskitetty hakuaika on </w:t>
      </w:r>
      <w:r w:rsidR="00194E7A">
        <w:rPr>
          <w:sz w:val="28"/>
          <w:szCs w:val="28"/>
        </w:rPr>
        <w:t>6</w:t>
      </w:r>
      <w:r w:rsidR="001B412C" w:rsidRPr="002215D4">
        <w:rPr>
          <w:sz w:val="28"/>
          <w:szCs w:val="28"/>
        </w:rPr>
        <w:t>.3.202</w:t>
      </w:r>
      <w:r w:rsidR="00C02F17">
        <w:rPr>
          <w:sz w:val="28"/>
          <w:szCs w:val="28"/>
        </w:rPr>
        <w:t>6</w:t>
      </w:r>
      <w:r w:rsidR="001B412C" w:rsidRPr="002215D4">
        <w:rPr>
          <w:sz w:val="28"/>
          <w:szCs w:val="28"/>
        </w:rPr>
        <w:t>-</w:t>
      </w:r>
      <w:r w:rsidR="00194E7A">
        <w:rPr>
          <w:sz w:val="28"/>
          <w:szCs w:val="28"/>
        </w:rPr>
        <w:t>30</w:t>
      </w:r>
      <w:r w:rsidR="001B412C" w:rsidRPr="002215D4">
        <w:rPr>
          <w:sz w:val="28"/>
          <w:szCs w:val="28"/>
        </w:rPr>
        <w:t>.3.202</w:t>
      </w:r>
      <w:r w:rsidR="00C02F17">
        <w:rPr>
          <w:sz w:val="28"/>
          <w:szCs w:val="28"/>
        </w:rPr>
        <w:t>6</w:t>
      </w:r>
    </w:p>
    <w:p w14:paraId="15315146" w14:textId="77777777" w:rsidR="001B412C" w:rsidRPr="00F017BF" w:rsidRDefault="001B412C" w:rsidP="00F017BF"/>
    <w:p w14:paraId="16CFDF25" w14:textId="3ADDF966" w:rsidR="00F017BF" w:rsidRDefault="00F017BF" w:rsidP="00F017BF">
      <w:r>
        <w:t xml:space="preserve">Koululaisten iltapäivätoimintaan haetaan Wilma-järjestelmän kautta. Hakulomake löytyy </w:t>
      </w:r>
      <w:r w:rsidR="005E6982">
        <w:t>oppilaan Wilmasta Hakemukset ja P</w:t>
      </w:r>
      <w:r>
        <w:t>äätökset</w:t>
      </w:r>
      <w:r w:rsidR="005E6982">
        <w:t xml:space="preserve"> -</w:t>
      </w:r>
      <w:r w:rsidR="005E6982" w:rsidRPr="005E6982">
        <w:t xml:space="preserve"> </w:t>
      </w:r>
      <w:r w:rsidR="005E6982">
        <w:t>välilehdeltä</w:t>
      </w:r>
      <w:r>
        <w:t xml:space="preserve">. Hakemukset ja päätökset rekisterissä oikeassa reunassa on kohta Tee uusi hakemus. </w:t>
      </w:r>
    </w:p>
    <w:p w14:paraId="6C9862BC" w14:textId="77777777" w:rsidR="00144DD4" w:rsidRDefault="00144DD4" w:rsidP="00F017BF"/>
    <w:p w14:paraId="3FB04DE8" w14:textId="628C2B94" w:rsidR="00F017BF" w:rsidRDefault="007A02D6" w:rsidP="00F017BF">
      <w:r>
        <w:rPr>
          <w:noProof/>
          <w:lang w:eastAsia="fi-FI"/>
        </w:rPr>
        <mc:AlternateContent>
          <mc:Choice Requires="wps">
            <w:drawing>
              <wp:anchor distT="0" distB="0" distL="114300" distR="114300" simplePos="0" relativeHeight="251659264" behindDoc="0" locked="0" layoutInCell="1" allowOverlap="1" wp14:anchorId="3670B19F" wp14:editId="5DE822F7">
                <wp:simplePos x="0" y="0"/>
                <wp:positionH relativeFrom="column">
                  <wp:posOffset>5553960</wp:posOffset>
                </wp:positionH>
                <wp:positionV relativeFrom="paragraph">
                  <wp:posOffset>322561</wp:posOffset>
                </wp:positionV>
                <wp:extent cx="570193" cy="262551"/>
                <wp:effectExtent l="0" t="0" r="20955" b="23495"/>
                <wp:wrapNone/>
                <wp:docPr id="3" name="Suorakulmio 3"/>
                <wp:cNvGraphicFramePr/>
                <a:graphic xmlns:a="http://schemas.openxmlformats.org/drawingml/2006/main">
                  <a:graphicData uri="http://schemas.microsoft.com/office/word/2010/wordprocessingShape">
                    <wps:wsp>
                      <wps:cNvSpPr/>
                      <wps:spPr>
                        <a:xfrm>
                          <a:off x="0" y="0"/>
                          <a:ext cx="570193" cy="262551"/>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34C6EF" id="Suorakulmio 3" o:spid="_x0000_s1026" style="position:absolute;margin-left:437.3pt;margin-top:25.4pt;width:44.9pt;height:2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" filled="f" strokecolor="#00b050" strokeweight="2pt"/>
            </w:pict>
          </mc:Fallback>
        </mc:AlternateContent>
      </w:r>
      <w:r w:rsidR="00F017BF" w:rsidRPr="00F017BF">
        <w:rPr>
          <w:noProof/>
          <w:lang w:eastAsia="fi-FI"/>
        </w:rPr>
        <w:drawing>
          <wp:inline distT="0" distB="0" distL="0" distR="0" wp14:anchorId="711FA43A" wp14:editId="65EC3337">
            <wp:extent cx="6120130" cy="87820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878205"/>
                    </a:xfrm>
                    <a:prstGeom prst="rect">
                      <a:avLst/>
                    </a:prstGeom>
                  </pic:spPr>
                </pic:pic>
              </a:graphicData>
            </a:graphic>
          </wp:inline>
        </w:drawing>
      </w:r>
    </w:p>
    <w:p w14:paraId="69A99159" w14:textId="3A185A3F" w:rsidR="00F017BF" w:rsidRDefault="00F017BF" w:rsidP="00F017BF"/>
    <w:p w14:paraId="6F1B5BBA" w14:textId="77777777" w:rsidR="00F16BC8" w:rsidRDefault="001700B8" w:rsidP="00F017BF">
      <w:r>
        <w:t>Laskutusta varten hakemukselle tulee merkitä huoltaja, joka vastaa iltapäivätoiminnan maksuista</w:t>
      </w:r>
      <w:r w:rsidR="00C35703">
        <w:t>, maksajan henkilötunnus</w:t>
      </w:r>
      <w:r>
        <w:t xml:space="preserve"> sekä laskutusosoite.</w:t>
      </w:r>
      <w:r w:rsidR="002215D4">
        <w:t xml:space="preserve"> </w:t>
      </w:r>
      <w:r w:rsidR="00C56255">
        <w:t xml:space="preserve">Laskua ei ole mahdollista </w:t>
      </w:r>
      <w:r w:rsidR="00F16BC8">
        <w:t xml:space="preserve">jakaa eri osoitteissa asuvien huoltajien kesken. </w:t>
      </w:r>
    </w:p>
    <w:p w14:paraId="5B06B36F" w14:textId="77777777" w:rsidR="00F16BC8" w:rsidRDefault="00F16BC8" w:rsidP="00F017BF"/>
    <w:p w14:paraId="20CB28E5" w14:textId="77777777" w:rsidR="00DD4990" w:rsidRDefault="0027399B" w:rsidP="00F017BF">
      <w:r>
        <w:t>P</w:t>
      </w:r>
      <w:r w:rsidR="002215D4">
        <w:t>aikkaa hakiess</w:t>
      </w:r>
      <w:r>
        <w:t>a on hyvä huomioida</w:t>
      </w:r>
      <w:r w:rsidR="002215D4">
        <w:t xml:space="preserve">, että kunta ei järjestä kuljetusta iltapäivätoimintaan eikä iltapäivätoiminnasta kotiin. </w:t>
      </w:r>
    </w:p>
    <w:p w14:paraId="0BCBB78D" w14:textId="77777777" w:rsidR="00DD4990" w:rsidRDefault="00DD4990" w:rsidP="00F017BF"/>
    <w:p w14:paraId="534AECD7" w14:textId="60FCA6C5" w:rsidR="001700B8" w:rsidRDefault="002341DF" w:rsidP="00F017BF">
      <w:r w:rsidRPr="0063513E">
        <w:t>Kuljetusoikeuden omaaville iltapäivätoimintaan osallistuville oppilaille voidaan järjestää kotiinkuljetus vain niinä päivinä, jolloin lapsi ei osallistu iltapäivätoimintaan. Läsnäolopäivien tulee olla joka viikko samat ja näistä tulee sopia etukäteen iltapäiväkerhon ja koulukuljetusten kanssa (</w:t>
      </w:r>
      <w:r w:rsidR="00DD4990">
        <w:t>k</w:t>
      </w:r>
      <w:r w:rsidRPr="0063513E">
        <w:t>uljetukset@vihti.fi).</w:t>
      </w:r>
    </w:p>
    <w:p w14:paraId="4260D17B" w14:textId="77777777" w:rsidR="001700B8" w:rsidRDefault="001700B8" w:rsidP="00F017BF"/>
    <w:p w14:paraId="30813DA2" w14:textId="7FB0B440" w:rsidR="00F017BF" w:rsidRDefault="00F017BF" w:rsidP="007323A7">
      <w:pPr>
        <w:ind w:right="-143"/>
      </w:pPr>
      <w:r>
        <w:t xml:space="preserve">Keskitetyn hakuajan </w:t>
      </w:r>
      <w:r w:rsidR="007323A7">
        <w:t>päätyttyä</w:t>
      </w:r>
      <w:r>
        <w:t xml:space="preserve"> </w:t>
      </w:r>
      <w:r w:rsidR="002215D4">
        <w:t xml:space="preserve">paikkaa </w:t>
      </w:r>
      <w:r>
        <w:t>haetaan paperilomakkeella</w:t>
      </w:r>
      <w:r w:rsidR="001B412C">
        <w:t>, joka löytyy kunnan kotisivuil</w:t>
      </w:r>
      <w:r>
        <w:t xml:space="preserve">ta </w:t>
      </w:r>
      <w:hyperlink r:id="rId6" w:history="1">
        <w:r w:rsidRPr="001B412C">
          <w:rPr>
            <w:rStyle w:val="Hyperlinkki"/>
          </w:rPr>
          <w:t>http://www.vihti.fi/kuntana/sahkoinen-asiointi/koulutus/</w:t>
        </w:r>
      </w:hyperlink>
      <w:r>
        <w:t xml:space="preserve">. Wilman hakemuslomake ei näy hakuajan jälkeen. </w:t>
      </w:r>
    </w:p>
    <w:p w14:paraId="69264797" w14:textId="77777777" w:rsidR="00B25928" w:rsidRDefault="00B25928" w:rsidP="00F017BF"/>
    <w:p w14:paraId="7A092E74" w14:textId="46EFC65F" w:rsidR="00B25928" w:rsidRDefault="00F017BF" w:rsidP="00F017BF">
      <w:r>
        <w:t>Kunnan järjestämään toimintaan otetaan ensisijaisesti ensimmäisen vuosiluokan oppilaita. Päätökset</w:t>
      </w:r>
      <w:r w:rsidR="00B25928">
        <w:t xml:space="preserve"> keskitetyn haun aikana tulleisiin hakemuksiin</w:t>
      </w:r>
      <w:r>
        <w:t xml:space="preserve"> </w:t>
      </w:r>
      <w:r w:rsidR="00B25928">
        <w:t xml:space="preserve">tehdään </w:t>
      </w:r>
      <w:r w:rsidR="00D7514D">
        <w:t>toukokuun aikana</w:t>
      </w:r>
      <w:r>
        <w:t>.</w:t>
      </w:r>
      <w:r w:rsidR="00B25928">
        <w:t xml:space="preserve"> Päätökset näkyvät huoltajille Wilmassa Hakemukset ja päätökset- välilehdellä.</w:t>
      </w:r>
      <w:r w:rsidR="008376E2">
        <w:t xml:space="preserve"> </w:t>
      </w:r>
      <w:r w:rsidR="00B25928" w:rsidRPr="00B25928">
        <w:t>Keskitetyn haun jälkeen tulleita hakemuksia käsitellään mahdollisuuksien mukaan kevään aikana. Kesällä saapuvat hakemukset saattavat</w:t>
      </w:r>
      <w:r w:rsidR="004C1D99">
        <w:t xml:space="preserve"> siirtyä käsiteltäviksi 1.8.202</w:t>
      </w:r>
      <w:r w:rsidR="00C02F17">
        <w:t>6</w:t>
      </w:r>
      <w:r w:rsidR="00B25928" w:rsidRPr="00B25928">
        <w:t xml:space="preserve"> jälkeen.</w:t>
      </w:r>
    </w:p>
    <w:p w14:paraId="5E514260" w14:textId="77777777" w:rsidR="00B25928" w:rsidRDefault="00B25928" w:rsidP="00F017BF"/>
    <w:p w14:paraId="73FE57E3" w14:textId="77777777" w:rsidR="00144DD4" w:rsidRDefault="00F017BF" w:rsidP="00D7514D">
      <w:r>
        <w:t>Koululaisten iltapäivätoimin</w:t>
      </w:r>
      <w:r w:rsidR="009F6C42">
        <w:t>nan paikat</w:t>
      </w:r>
      <w:r w:rsidR="006703DE">
        <w:t>:</w:t>
      </w:r>
      <w:r w:rsidR="00D7514D">
        <w:t xml:space="preserve"> </w:t>
      </w:r>
    </w:p>
    <w:p w14:paraId="7325E65A" w14:textId="77777777" w:rsidR="00144DD4" w:rsidRDefault="00D7514D" w:rsidP="00144DD4">
      <w:pPr>
        <w:pStyle w:val="Luettelokappale"/>
        <w:numPr>
          <w:ilvl w:val="0"/>
          <w:numId w:val="1"/>
        </w:numPr>
      </w:pPr>
      <w:r>
        <w:t>Etelä-Nummelan koulu</w:t>
      </w:r>
    </w:p>
    <w:p w14:paraId="7E3589CE" w14:textId="1D163E43" w:rsidR="00144DD4" w:rsidRDefault="005305C9" w:rsidP="00144DD4">
      <w:pPr>
        <w:pStyle w:val="Luettelokappale"/>
        <w:numPr>
          <w:ilvl w:val="0"/>
          <w:numId w:val="1"/>
        </w:numPr>
      </w:pPr>
      <w:proofErr w:type="spellStart"/>
      <w:r>
        <w:t>Haimoon</w:t>
      </w:r>
      <w:proofErr w:type="spellEnd"/>
      <w:r>
        <w:t xml:space="preserve"> koulu</w:t>
      </w:r>
    </w:p>
    <w:p w14:paraId="02AE196F" w14:textId="77777777" w:rsidR="00144DD4" w:rsidRDefault="00F017BF" w:rsidP="00144DD4">
      <w:pPr>
        <w:pStyle w:val="Luettelokappale"/>
        <w:numPr>
          <w:ilvl w:val="0"/>
          <w:numId w:val="1"/>
        </w:numPr>
      </w:pPr>
      <w:r>
        <w:t>Huhmarnummen koulu</w:t>
      </w:r>
    </w:p>
    <w:p w14:paraId="1F952CFB" w14:textId="77777777" w:rsidR="00144DD4" w:rsidRDefault="00F017BF" w:rsidP="00144DD4">
      <w:pPr>
        <w:pStyle w:val="Luettelokappale"/>
        <w:numPr>
          <w:ilvl w:val="0"/>
          <w:numId w:val="1"/>
        </w:numPr>
      </w:pPr>
      <w:r>
        <w:t>Kuoppanummen koulu</w:t>
      </w:r>
    </w:p>
    <w:p w14:paraId="6D8F2291" w14:textId="77777777" w:rsidR="00144DD4" w:rsidRDefault="00F017BF" w:rsidP="00144DD4">
      <w:pPr>
        <w:pStyle w:val="Luettelokappale"/>
        <w:numPr>
          <w:ilvl w:val="0"/>
          <w:numId w:val="1"/>
        </w:numPr>
      </w:pPr>
      <w:r>
        <w:t>Nummelan koulu</w:t>
      </w:r>
    </w:p>
    <w:p w14:paraId="0D7EC26C" w14:textId="77777777" w:rsidR="00144DD4" w:rsidRDefault="00F017BF" w:rsidP="00144DD4">
      <w:pPr>
        <w:pStyle w:val="Luettelokappale"/>
        <w:numPr>
          <w:ilvl w:val="0"/>
          <w:numId w:val="1"/>
        </w:numPr>
      </w:pPr>
      <w:r>
        <w:t>Ojakkalan koulu,</w:t>
      </w:r>
    </w:p>
    <w:p w14:paraId="35CD164C" w14:textId="77777777" w:rsidR="00144DD4" w:rsidRDefault="00F017BF" w:rsidP="00144DD4">
      <w:pPr>
        <w:pStyle w:val="Luettelokappale"/>
        <w:numPr>
          <w:ilvl w:val="0"/>
          <w:numId w:val="1"/>
        </w:numPr>
      </w:pPr>
      <w:proofErr w:type="spellStart"/>
      <w:r>
        <w:t>Otalammen</w:t>
      </w:r>
      <w:proofErr w:type="spellEnd"/>
      <w:r>
        <w:t xml:space="preserve"> koulu</w:t>
      </w:r>
    </w:p>
    <w:p w14:paraId="598DDA02" w14:textId="77777777" w:rsidR="00144DD4" w:rsidRDefault="00F017BF" w:rsidP="00144DD4">
      <w:pPr>
        <w:pStyle w:val="Luettelokappale"/>
        <w:numPr>
          <w:ilvl w:val="0"/>
          <w:numId w:val="1"/>
        </w:numPr>
      </w:pPr>
      <w:r>
        <w:t>Pappilanpellon</w:t>
      </w:r>
      <w:r w:rsidR="00766749">
        <w:t xml:space="preserve"> </w:t>
      </w:r>
      <w:r>
        <w:t>koulu</w:t>
      </w:r>
      <w:r w:rsidR="00766749">
        <w:t xml:space="preserve"> ja </w:t>
      </w:r>
    </w:p>
    <w:p w14:paraId="126C8986" w14:textId="77777777" w:rsidR="00144DD4" w:rsidRDefault="00766749" w:rsidP="00144DD4">
      <w:pPr>
        <w:pStyle w:val="Luettelokappale"/>
        <w:numPr>
          <w:ilvl w:val="0"/>
          <w:numId w:val="1"/>
        </w:numPr>
      </w:pPr>
      <w:r>
        <w:t>Vanjärven koulu</w:t>
      </w:r>
      <w:r w:rsidR="00D7514D" w:rsidRPr="00D7514D">
        <w:t>.</w:t>
      </w:r>
    </w:p>
    <w:p w14:paraId="6957FA2A" w14:textId="77777777" w:rsidR="00144DD4" w:rsidRDefault="00144DD4" w:rsidP="00144DD4">
      <w:pPr>
        <w:ind w:left="360"/>
      </w:pPr>
    </w:p>
    <w:p w14:paraId="401E0A5D" w14:textId="3D75C01D" w:rsidR="007A02D6" w:rsidRDefault="00D7514D" w:rsidP="00144DD4">
      <w:pPr>
        <w:ind w:left="360"/>
      </w:pPr>
      <w:r w:rsidRPr="00D7514D">
        <w:t xml:space="preserve"> </w:t>
      </w:r>
      <w:proofErr w:type="spellStart"/>
      <w:r>
        <w:t>Vichtis</w:t>
      </w:r>
      <w:proofErr w:type="spellEnd"/>
      <w:r>
        <w:t xml:space="preserve"> </w:t>
      </w:r>
      <w:proofErr w:type="spellStart"/>
      <w:r>
        <w:t>svenska</w:t>
      </w:r>
      <w:proofErr w:type="spellEnd"/>
      <w:r>
        <w:t xml:space="preserve"> </w:t>
      </w:r>
      <w:proofErr w:type="spellStart"/>
      <w:r>
        <w:t>skola</w:t>
      </w:r>
      <w:r w:rsidR="007A02D6">
        <w:t>n</w:t>
      </w:r>
      <w:proofErr w:type="spellEnd"/>
      <w:r>
        <w:t xml:space="preserve"> </w:t>
      </w:r>
      <w:r w:rsidRPr="00D7514D">
        <w:t xml:space="preserve">oppilaat hakevat Wilmassa Etelä- Nummelan koulun </w:t>
      </w:r>
      <w:r w:rsidR="00647957">
        <w:t>ryhmään.</w:t>
      </w:r>
      <w:r w:rsidR="00F017BF">
        <w:t xml:space="preserve"> </w:t>
      </w:r>
    </w:p>
    <w:p w14:paraId="4E1FE4B4" w14:textId="77777777" w:rsidR="00945FE1" w:rsidRDefault="00945FE1" w:rsidP="00D7514D"/>
    <w:p w14:paraId="64E5786C" w14:textId="01C3C316" w:rsidR="00560003" w:rsidRDefault="00190BCC" w:rsidP="00D7514D">
      <w:r>
        <w:t xml:space="preserve">Iltapäivätoiminnan ryhmä perustetaan koululle, mikäli </w:t>
      </w:r>
      <w:r w:rsidR="00D23436">
        <w:t xml:space="preserve">keskitetyn haun </w:t>
      </w:r>
      <w:r w:rsidR="00717A38">
        <w:t>jälkeen hakijoita</w:t>
      </w:r>
      <w:r w:rsidR="00D978B6">
        <w:t xml:space="preserve"> on vähintään kahdeksan/koulu.</w:t>
      </w:r>
    </w:p>
    <w:p w14:paraId="67E193FA" w14:textId="77777777" w:rsidR="007A02D6" w:rsidRDefault="007A02D6" w:rsidP="00D7514D"/>
    <w:p w14:paraId="4D3BC572" w14:textId="7C09F39B" w:rsidR="00B25928" w:rsidRDefault="00F017BF" w:rsidP="00D7514D">
      <w:r>
        <w:t>Seurakunna</w:t>
      </w:r>
      <w:r w:rsidR="001A02F9">
        <w:t>n toimintaan (Pappila ja</w:t>
      </w:r>
      <w:r>
        <w:t xml:space="preserve"> Nummela) haetaan </w:t>
      </w:r>
      <w:hyperlink r:id="rId7" w:history="1">
        <w:r w:rsidR="008558AB" w:rsidRPr="00B92822">
          <w:rPr>
            <w:rStyle w:val="Hyperlinkki"/>
          </w:rPr>
          <w:t>www.siivensuojassa.net</w:t>
        </w:r>
      </w:hyperlink>
      <w:r w:rsidR="008558AB">
        <w:t xml:space="preserve"> </w:t>
      </w:r>
      <w:r>
        <w:t xml:space="preserve">kautta. </w:t>
      </w:r>
    </w:p>
    <w:p w14:paraId="07D668D3" w14:textId="77777777" w:rsidR="00B25928" w:rsidRDefault="00B25928" w:rsidP="00F017BF"/>
    <w:p w14:paraId="6D292FF1" w14:textId="77777777" w:rsidR="0027399B" w:rsidRDefault="00F017BF" w:rsidP="00F017BF">
      <w:r>
        <w:t xml:space="preserve">Erityisruokavaliot haetaan kunnan ateria- ja </w:t>
      </w:r>
      <w:r w:rsidR="00FA6A02">
        <w:t>puhdistus</w:t>
      </w:r>
      <w:r>
        <w:t>palvelu</w:t>
      </w:r>
      <w:r w:rsidR="00FA6A02">
        <w:t>id</w:t>
      </w:r>
      <w:r w:rsidR="004C1D99">
        <w:t>en kotisivujen kautta, kun pää</w:t>
      </w:r>
      <w:r>
        <w:t xml:space="preserve">tökset iltapäivätoiminnan paikoista ovat tulleet. </w:t>
      </w:r>
    </w:p>
    <w:p w14:paraId="728F2258" w14:textId="77777777" w:rsidR="0027399B" w:rsidRDefault="0027399B" w:rsidP="00F017BF"/>
    <w:p w14:paraId="5C420AFE" w14:textId="602124D6" w:rsidR="00CA4971" w:rsidRDefault="00F017BF" w:rsidP="00F017BF">
      <w:r>
        <w:t>Huoltajat huolehtivat, että toiminnan järjestäjä saa riittävät</w:t>
      </w:r>
      <w:r w:rsidR="004C1D99">
        <w:t xml:space="preserve"> tiedot lapsesta toiminnan alka</w:t>
      </w:r>
      <w:r>
        <w:t xml:space="preserve">essa. </w:t>
      </w:r>
    </w:p>
    <w:p w14:paraId="53972747" w14:textId="77777777" w:rsidR="0027399B" w:rsidRDefault="0027399B" w:rsidP="00F017BF"/>
    <w:p w14:paraId="44F7CA7B" w14:textId="78258CCA" w:rsidR="00E541B8" w:rsidRDefault="00F017BF" w:rsidP="00F017BF">
      <w:r>
        <w:t>Lisätietoja voi kysyä sähköpostiosoitteesta sivistystoimi@vihti.fi</w:t>
      </w:r>
    </w:p>
    <w:sectPr w:rsidR="00E541B8" w:rsidSect="00833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048AC"/>
    <w:multiLevelType w:val="hybridMultilevel"/>
    <w:tmpl w:val="75A01C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3891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7BF"/>
    <w:rsid w:val="00003392"/>
    <w:rsid w:val="000C03C9"/>
    <w:rsid w:val="000E6F67"/>
    <w:rsid w:val="001427B4"/>
    <w:rsid w:val="00144DD4"/>
    <w:rsid w:val="001700B8"/>
    <w:rsid w:val="00182CBD"/>
    <w:rsid w:val="00190BCC"/>
    <w:rsid w:val="0019181B"/>
    <w:rsid w:val="00194E7A"/>
    <w:rsid w:val="001A02F9"/>
    <w:rsid w:val="001A6FBE"/>
    <w:rsid w:val="001B412C"/>
    <w:rsid w:val="002215D4"/>
    <w:rsid w:val="002341DF"/>
    <w:rsid w:val="00263D7C"/>
    <w:rsid w:val="0027399B"/>
    <w:rsid w:val="002838E6"/>
    <w:rsid w:val="002E2FF4"/>
    <w:rsid w:val="00336F3D"/>
    <w:rsid w:val="00353A7D"/>
    <w:rsid w:val="003D2EED"/>
    <w:rsid w:val="004C1D99"/>
    <w:rsid w:val="005305C9"/>
    <w:rsid w:val="00560003"/>
    <w:rsid w:val="005C2601"/>
    <w:rsid w:val="005E6982"/>
    <w:rsid w:val="00641CDE"/>
    <w:rsid w:val="00647957"/>
    <w:rsid w:val="00665DB8"/>
    <w:rsid w:val="006703DE"/>
    <w:rsid w:val="006F250D"/>
    <w:rsid w:val="00717A38"/>
    <w:rsid w:val="007323A7"/>
    <w:rsid w:val="007452F9"/>
    <w:rsid w:val="00766749"/>
    <w:rsid w:val="007A02D6"/>
    <w:rsid w:val="008330FA"/>
    <w:rsid w:val="008376E2"/>
    <w:rsid w:val="00840048"/>
    <w:rsid w:val="008558AB"/>
    <w:rsid w:val="008C4E3D"/>
    <w:rsid w:val="00945FE1"/>
    <w:rsid w:val="00990E9E"/>
    <w:rsid w:val="009C0319"/>
    <w:rsid w:val="009F6C42"/>
    <w:rsid w:val="00A003AB"/>
    <w:rsid w:val="00A304B9"/>
    <w:rsid w:val="00A961CA"/>
    <w:rsid w:val="00AB55EE"/>
    <w:rsid w:val="00AD229B"/>
    <w:rsid w:val="00B25928"/>
    <w:rsid w:val="00C02F17"/>
    <w:rsid w:val="00C35703"/>
    <w:rsid w:val="00C56255"/>
    <w:rsid w:val="00CA4971"/>
    <w:rsid w:val="00D23436"/>
    <w:rsid w:val="00D7514D"/>
    <w:rsid w:val="00D814A4"/>
    <w:rsid w:val="00D978B6"/>
    <w:rsid w:val="00DC14AC"/>
    <w:rsid w:val="00DD4990"/>
    <w:rsid w:val="00E37297"/>
    <w:rsid w:val="00E541B8"/>
    <w:rsid w:val="00ED1EC9"/>
    <w:rsid w:val="00F017BF"/>
    <w:rsid w:val="00F16BC8"/>
    <w:rsid w:val="00F82808"/>
    <w:rsid w:val="00FA6A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AEEE"/>
  <w15:chartTrackingRefBased/>
  <w15:docId w15:val="{702FF409-F4BD-441B-941A-BC988A6C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017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017BF"/>
    <w:rPr>
      <w:rFonts w:asciiTheme="majorHAnsi" w:eastAsiaTheme="majorEastAsia" w:hAnsiTheme="majorHAnsi" w:cstheme="majorBidi"/>
      <w:color w:val="365F91" w:themeColor="accent1" w:themeShade="BF"/>
      <w:sz w:val="32"/>
      <w:szCs w:val="32"/>
    </w:rPr>
  </w:style>
  <w:style w:type="character" w:styleId="Hyperlinkki">
    <w:name w:val="Hyperlink"/>
    <w:basedOn w:val="Kappaleenoletusfontti"/>
    <w:uiPriority w:val="99"/>
    <w:unhideWhenUsed/>
    <w:rsid w:val="001B412C"/>
    <w:rPr>
      <w:color w:val="0000FF" w:themeColor="hyperlink"/>
      <w:u w:val="single"/>
    </w:rPr>
  </w:style>
  <w:style w:type="character" w:styleId="AvattuHyperlinkki">
    <w:name w:val="FollowedHyperlink"/>
    <w:basedOn w:val="Kappaleenoletusfontti"/>
    <w:uiPriority w:val="99"/>
    <w:semiHidden/>
    <w:unhideWhenUsed/>
    <w:rsid w:val="001B412C"/>
    <w:rPr>
      <w:color w:val="800080" w:themeColor="followedHyperlink"/>
      <w:u w:val="single"/>
    </w:rPr>
  </w:style>
  <w:style w:type="paragraph" w:styleId="Seliteteksti">
    <w:name w:val="Balloon Text"/>
    <w:basedOn w:val="Normaali"/>
    <w:link w:val="SelitetekstiChar"/>
    <w:uiPriority w:val="99"/>
    <w:semiHidden/>
    <w:unhideWhenUsed/>
    <w:rsid w:val="004C1D99"/>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C1D99"/>
    <w:rPr>
      <w:rFonts w:ascii="Segoe UI" w:hAnsi="Segoe UI" w:cs="Segoe UI"/>
      <w:sz w:val="18"/>
      <w:szCs w:val="18"/>
    </w:rPr>
  </w:style>
  <w:style w:type="character" w:styleId="Ratkaisematonmaininta">
    <w:name w:val="Unresolved Mention"/>
    <w:basedOn w:val="Kappaleenoletusfontti"/>
    <w:uiPriority w:val="99"/>
    <w:semiHidden/>
    <w:unhideWhenUsed/>
    <w:rsid w:val="008558AB"/>
    <w:rPr>
      <w:color w:val="605E5C"/>
      <w:shd w:val="clear" w:color="auto" w:fill="E1DFDD"/>
    </w:rPr>
  </w:style>
  <w:style w:type="paragraph" w:styleId="Luettelokappale">
    <w:name w:val="List Paragraph"/>
    <w:basedOn w:val="Normaali"/>
    <w:uiPriority w:val="34"/>
    <w:qFormat/>
    <w:rsid w:val="00144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ivensuojass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hti.fi/kuntana/sahkoinen-asiointi/koulutus/%2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2246</Characters>
  <Application>Microsoft Office Word</Application>
  <DocSecurity>4</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Länsi-Uusimaa</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Ängeslevä Juha</dc:creator>
  <cp:keywords/>
  <dc:description/>
  <cp:lastModifiedBy>Aroketo  Virve</cp:lastModifiedBy>
  <cp:revision>2</cp:revision>
  <cp:lastPrinted>2023-01-10T10:29:00Z</cp:lastPrinted>
  <dcterms:created xsi:type="dcterms:W3CDTF">2026-02-10T05:30:00Z</dcterms:created>
  <dcterms:modified xsi:type="dcterms:W3CDTF">2026-02-10T05:30:00Z</dcterms:modified>
</cp:coreProperties>
</file>